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AC" w:rsidRPr="00D63B1F" w:rsidRDefault="00F633AC" w:rsidP="00F633AC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F633AC" w:rsidRPr="0045119A" w:rsidRDefault="00F633AC" w:rsidP="00F633AC">
      <w:pPr>
        <w:rPr>
          <w:b/>
          <w:bCs/>
          <w:iCs/>
          <w:sz w:val="32"/>
          <w:szCs w:val="32"/>
        </w:rPr>
      </w:pPr>
    </w:p>
    <w:p w:rsidR="00F633AC" w:rsidRPr="00F633AC" w:rsidRDefault="00F633AC" w:rsidP="00F633AC">
      <w:pPr>
        <w:jc w:val="center"/>
        <w:rPr>
          <w:b/>
          <w:bCs/>
          <w:sz w:val="28"/>
          <w:szCs w:val="28"/>
        </w:rPr>
      </w:pPr>
      <w:r w:rsidRPr="00F633AC">
        <w:rPr>
          <w:b/>
          <w:sz w:val="28"/>
          <w:szCs w:val="28"/>
          <w:lang w:eastAsia="ar-SA"/>
        </w:rPr>
        <w:t>Списък на доставките, които са идентични или сходни с предмета и обема на обществената поръчка, изпълнени през последните 3 години</w:t>
      </w:r>
    </w:p>
    <w:p w:rsidR="00F633AC" w:rsidRDefault="00F633AC" w:rsidP="00F633AC">
      <w:pPr>
        <w:spacing w:before="60" w:after="60" w:line="360" w:lineRule="auto"/>
        <w:jc w:val="both"/>
      </w:pPr>
    </w:p>
    <w:p w:rsidR="00F633AC" w:rsidRPr="00167B9E" w:rsidRDefault="00F633AC" w:rsidP="00F633AC">
      <w:pPr>
        <w:spacing w:before="60" w:after="60" w:line="360" w:lineRule="auto"/>
        <w:jc w:val="both"/>
      </w:pPr>
      <w:r w:rsidRPr="00167B9E">
        <w:t>Долуподписаният/-</w:t>
      </w:r>
      <w:proofErr w:type="spellStart"/>
      <w:r w:rsidRPr="00167B9E">
        <w:t>ната</w:t>
      </w:r>
      <w:proofErr w:type="spellEnd"/>
      <w:r w:rsidRPr="00167B9E">
        <w:t>/  ................................................................................................................................................</w:t>
      </w:r>
    </w:p>
    <w:p w:rsidR="00F633AC" w:rsidRPr="00BC3A08" w:rsidRDefault="00F633AC" w:rsidP="00F633AC">
      <w:pPr>
        <w:pStyle w:val="3"/>
        <w:jc w:val="both"/>
        <w:rPr>
          <w:b/>
          <w:sz w:val="24"/>
          <w:szCs w:val="24"/>
          <w:lang w:eastAsia="en-US"/>
        </w:rPr>
      </w:pPr>
      <w:r w:rsidRPr="00167B9E">
        <w:rPr>
          <w:sz w:val="24"/>
          <w:szCs w:val="24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67B9E">
        <w:rPr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67B9E">
        <w:rPr>
          <w:sz w:val="24"/>
          <w:szCs w:val="24"/>
        </w:rPr>
        <w:t>.) на…………………….</w:t>
      </w:r>
      <w:r w:rsidRPr="00167B9E">
        <w:rPr>
          <w:i/>
          <w:sz w:val="24"/>
          <w:szCs w:val="24"/>
        </w:rPr>
        <w:t xml:space="preserve">(посочва се наименованието на участника), </w:t>
      </w:r>
      <w:r w:rsidRPr="00167B9E">
        <w:rPr>
          <w:sz w:val="24"/>
          <w:szCs w:val="24"/>
        </w:rPr>
        <w:t xml:space="preserve">с ЕИК …………, със седалище и адрес на управление: ............................................................................ – </w:t>
      </w:r>
      <w:r>
        <w:rPr>
          <w:sz w:val="24"/>
          <w:szCs w:val="24"/>
        </w:rPr>
        <w:t xml:space="preserve">изпълнител на обществена поръчка с предмет </w:t>
      </w:r>
      <w:r w:rsidR="00BC3A08" w:rsidRPr="00BC3A08">
        <w:rPr>
          <w:b/>
          <w:bCs/>
          <w:iCs/>
          <w:color w:val="000000"/>
          <w:sz w:val="24"/>
          <w:szCs w:val="24"/>
        </w:rPr>
        <w:t>„Доставка и монтаж на оборудване в изпълнение на проект „Интегриран градски транспорт на град Перник“ по оперативна програма „Региони в растеж“ 2014-2020“ по две обособени позиции: за обособена позиция…………………….</w:t>
      </w:r>
    </w:p>
    <w:p w:rsidR="00F633AC" w:rsidRPr="0045119A" w:rsidRDefault="00F633AC" w:rsidP="00F633AC">
      <w:pPr>
        <w:ind w:left="360"/>
        <w:jc w:val="center"/>
        <w:rPr>
          <w:b/>
          <w:bCs/>
          <w:iCs/>
          <w:sz w:val="32"/>
          <w:szCs w:val="32"/>
        </w:rPr>
      </w:pPr>
    </w:p>
    <w:p w:rsidR="00F633AC" w:rsidRPr="0045119A" w:rsidRDefault="00F633AC" w:rsidP="00F633AC">
      <w:pPr>
        <w:jc w:val="center"/>
      </w:pPr>
      <w:r w:rsidRPr="0045119A">
        <w:rPr>
          <w:b/>
          <w:bCs/>
        </w:rPr>
        <w:t>Д Е К Л А Р И Р А М, че: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Представляваният от мен участ</w:t>
      </w:r>
      <w:r>
        <w:t>ник е изпълнил през последните 3 (три</w:t>
      </w:r>
      <w:r w:rsidRPr="0045119A">
        <w:t>) години, считано до крайния срок за подаване на офертата, следн</w:t>
      </w:r>
      <w:r>
        <w:t>ите доставки</w:t>
      </w:r>
      <w:r w:rsidRPr="0045119A">
        <w:t>, ко</w:t>
      </w:r>
      <w:r>
        <w:t>и</w:t>
      </w:r>
      <w:r w:rsidRPr="0045119A">
        <w:t xml:space="preserve">то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F633AC" w:rsidRPr="0045119A" w:rsidRDefault="00F633AC" w:rsidP="00F633AC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812"/>
        <w:gridCol w:w="1842"/>
        <w:gridCol w:w="1985"/>
        <w:gridCol w:w="1608"/>
        <w:gridCol w:w="1164"/>
      </w:tblGrid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F633AC" w:rsidRPr="0045119A" w:rsidRDefault="00F633AC" w:rsidP="00F633AC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доставките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F633AC" w:rsidRPr="0045119A" w:rsidRDefault="00F633AC" w:rsidP="00526FF0">
            <w:pPr>
              <w:spacing w:before="100" w:beforeAutospacing="1" w:after="100" w:afterAutospacing="1"/>
              <w:jc w:val="center"/>
            </w:pPr>
            <w:r>
              <w:t xml:space="preserve">Възложител 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rPr>
          <w:trHeight w:val="370"/>
        </w:trPr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</w:tbl>
    <w:p w:rsidR="00F633AC" w:rsidRPr="0045119A" w:rsidRDefault="00F633AC" w:rsidP="00F633AC">
      <w:pPr>
        <w:jc w:val="both"/>
        <w:rPr>
          <w:b/>
          <w:bCs/>
        </w:rPr>
      </w:pPr>
    </w:p>
    <w:p w:rsidR="00F633AC" w:rsidRPr="0045119A" w:rsidRDefault="00F633AC" w:rsidP="00F633AC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F633AC" w:rsidRPr="0045119A" w:rsidRDefault="00F633AC" w:rsidP="00F633AC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доказателства</w:t>
      </w:r>
      <w:r w:rsidR="00BC3A08">
        <w:rPr>
          <w:rFonts w:ascii="Times New Roman" w:hAnsi="Times New Roman" w:cs="Times New Roman"/>
          <w:bCs/>
          <w:iCs/>
          <w:sz w:val="24"/>
          <w:szCs w:val="24"/>
        </w:rPr>
        <w:t>, удостоверяващи изпълнението и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 вида на </w:t>
      </w:r>
      <w:r w:rsidR="002A34FF">
        <w:rPr>
          <w:rFonts w:ascii="Times New Roman" w:hAnsi="Times New Roman" w:cs="Times New Roman"/>
          <w:bCs/>
          <w:iCs/>
          <w:sz w:val="24"/>
          <w:szCs w:val="24"/>
        </w:rPr>
        <w:t>доставките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F633AC" w:rsidRPr="0045119A" w:rsidRDefault="00F633AC" w:rsidP="00F633AC">
      <w:pPr>
        <w:ind w:left="360"/>
        <w:jc w:val="both"/>
      </w:pPr>
    </w:p>
    <w:p w:rsidR="00F633AC" w:rsidRDefault="00F633AC" w:rsidP="00F633AC">
      <w:pPr>
        <w:jc w:val="both"/>
        <w:rPr>
          <w:b/>
          <w:bCs/>
        </w:rPr>
      </w:pPr>
      <w:r>
        <w:rPr>
          <w:b/>
          <w:bCs/>
        </w:rPr>
        <w:t>Дата:....................2018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BC3A08" w:rsidRDefault="00BC3A08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lastRenderedPageBreak/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F769F6" w:rsidRPr="00F769F6" w:rsidRDefault="00F769F6" w:rsidP="00F769F6">
      <w:pPr>
        <w:jc w:val="both"/>
        <w:rPr>
          <w:bCs/>
          <w:i/>
        </w:rPr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 </w:t>
      </w:r>
      <w:r w:rsidRPr="00F769F6">
        <w:rPr>
          <w:b/>
          <w:bCs/>
        </w:rPr>
        <w:t xml:space="preserve"> </w:t>
      </w:r>
      <w:r w:rsidR="00BC3A08" w:rsidRPr="000C3D6D">
        <w:rPr>
          <w:b/>
          <w:bCs/>
          <w:iCs/>
          <w:color w:val="000000"/>
        </w:rPr>
        <w:t>„Доставка и монтаж на оборудване в изпълнение на проект „Интегриран градски транспорт на град Перник“ по оперативна програма „Региони в растеж“ 2014-2020“ по две обособени позиции: за обособена позиция…………………….</w:t>
      </w:r>
    </w:p>
    <w:p w:rsidR="00F769F6" w:rsidRPr="00F769F6" w:rsidRDefault="00F769F6" w:rsidP="00F769F6">
      <w:pPr>
        <w:tabs>
          <w:tab w:val="left" w:pos="-720"/>
        </w:tabs>
        <w:jc w:val="both"/>
        <w:rPr>
          <w:b/>
        </w:rPr>
      </w:pPr>
    </w:p>
    <w:p w:rsidR="00F769F6" w:rsidRPr="00F769F6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7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F769F6" w:rsidRDefault="00F769F6" w:rsidP="00F769F6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/>
    <w:p w:rsidR="00F769F6" w:rsidRPr="00F769F6" w:rsidRDefault="00F769F6" w:rsidP="00F769F6">
      <w:pPr>
        <w:ind w:right="22"/>
        <w:jc w:val="both"/>
        <w:rPr>
          <w:bCs/>
        </w:rPr>
      </w:pP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2A34FF" w:rsidRDefault="00F769F6" w:rsidP="002A34FF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lastRenderedPageBreak/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BC3A08" w:rsidRDefault="00BC3A08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F769F6" w:rsidRPr="002A34FF" w:rsidRDefault="00F769F6" w:rsidP="002A34FF">
      <w:pPr>
        <w:tabs>
          <w:tab w:val="left" w:pos="374"/>
        </w:tabs>
        <w:ind w:right="22"/>
        <w:jc w:val="right"/>
        <w:rPr>
          <w:u w:val="single"/>
        </w:rPr>
      </w:pPr>
      <w:r>
        <w:rPr>
          <w:b/>
          <w:i/>
        </w:rPr>
        <w:lastRenderedPageBreak/>
        <w:t>Образец</w:t>
      </w:r>
      <w:r w:rsidRPr="00F769F6">
        <w:rPr>
          <w:b/>
          <w:i/>
        </w:rPr>
        <w:t xml:space="preserve"> 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4, ал. 7 и по чл. 6, ал. 5, т. 3 ЗМИП, съгласно образец – Приложение № 1 към чл. 10, ал. 2 от ППЗМИП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 xml:space="preserve"> 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имат следния произход:.............................................................................................................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.......................................................................................................................................................</w:t>
      </w:r>
    </w:p>
    <w:p w:rsidR="00F769F6" w:rsidRPr="00F769F6" w:rsidRDefault="00F769F6" w:rsidP="00BC3A08">
      <w:pPr>
        <w:spacing w:before="100" w:beforeAutospacing="1" w:after="100" w:afterAutospacing="1"/>
        <w:jc w:val="both"/>
        <w:rPr>
          <w:b/>
        </w:rPr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(подпис)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lastRenderedPageBreak/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6, ал. 2 ЗМИП, съгласно образец – Приложение № 2 към чл. 11, ал. 2 от ППЗМИП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>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bookmarkStart w:id="0" w:name="_GoBack"/>
      <w:bookmarkEnd w:id="0"/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ind w:left="2160" w:hanging="2160"/>
        <w:jc w:val="center"/>
        <w:rPr>
          <w:b/>
        </w:rPr>
      </w:pPr>
    </w:p>
    <w:p w:rsidR="00F769F6" w:rsidRPr="00F769F6" w:rsidRDefault="00F769F6" w:rsidP="00F769F6">
      <w:pPr>
        <w:spacing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lastRenderedPageBreak/>
        <w:t>документ за самоличност 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2.....................................................................................................................................................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 xml:space="preserve">                       (подпис)</w:t>
      </w: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rPr>
          <w:b/>
        </w:rPr>
      </w:pPr>
    </w:p>
    <w:p w:rsidR="00F769F6" w:rsidRDefault="00F769F6"/>
    <w:p w:rsidR="00F769F6" w:rsidRDefault="00F769F6"/>
    <w:p w:rsidR="00F769F6" w:rsidRDefault="00F769F6"/>
    <w:p w:rsidR="00F769F6" w:rsidRDefault="00F769F6"/>
    <w:p w:rsidR="00BC3A08" w:rsidRDefault="00BC3A08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lastRenderedPageBreak/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BC3A08" w:rsidRPr="000C3D6D">
        <w:rPr>
          <w:b/>
          <w:bCs/>
          <w:iCs/>
          <w:color w:val="000000"/>
        </w:rPr>
        <w:t>„Доставка и монтаж на оборудване в изпълнение на проект „Интегриран градски транспорт на град Перник“ по оперативна програма „Региони в растеж“ 2014-2020“ по две обособени позиции: за обособена позиция…………………….</w:t>
      </w:r>
    </w:p>
    <w:p w:rsidR="00F769F6" w:rsidRPr="00F769F6" w:rsidRDefault="00F769F6" w:rsidP="00F769F6">
      <w:pPr>
        <w:ind w:firstLine="708"/>
        <w:jc w:val="both"/>
        <w:rPr>
          <w:b/>
          <w:bCs/>
        </w:rPr>
      </w:pPr>
    </w:p>
    <w:p w:rsidR="00F769F6" w:rsidRP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BC3A08" w:rsidRDefault="00BC3A08"/>
    <w:p w:rsidR="00BC3A08" w:rsidRDefault="00BC3A08"/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lastRenderedPageBreak/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CB78B5" w:rsidRPr="00CB78B5" w:rsidRDefault="00CB78B5" w:rsidP="00CB78B5">
      <w:pPr>
        <w:jc w:val="both"/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BC3A08" w:rsidRPr="000C3D6D">
        <w:rPr>
          <w:b/>
          <w:bCs/>
          <w:iCs/>
          <w:color w:val="000000"/>
        </w:rPr>
        <w:t>„Доставка и монтаж на оборудване в изпълнение на проект „Интегриран градски транспорт на град Перник“ по оперативна програма „Региони в растеж“ 2014-2020“ по две обособени позиции: за обособена позиция…………………….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7. председателите на Върховния касационен съд и на Върховния административен съд, главният прокурор,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, административните ръководители на органите на съдебната власт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8.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омбудсманът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заместник-омбудсманът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 xml:space="preserve"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директорът на Служба „Военна информация“ и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, директорът на дирекция „Вътрешна сигурност“, директорите на областните дирекции на Министерството на вътрешните работи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32. кметовете и заместник-кметовете на общини, кметовете и заместник-кметовете на райони, председателите на общинските съвети, общинските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съветници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съфинансирани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41. председателите на политическите партии, получаващи държавна субсидия,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43. ръководителите на бюджетни организации или други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оправомощени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Pr="00CB78B5" w:rsidRDefault="00CB78B5"/>
    <w:sectPr w:rsidR="00CB78B5" w:rsidRPr="00CB78B5" w:rsidSect="00324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DB" w:rsidRDefault="000952DB" w:rsidP="00CB78B5">
      <w:r>
        <w:separator/>
      </w:r>
    </w:p>
  </w:endnote>
  <w:endnote w:type="continuationSeparator" w:id="0">
    <w:p w:rsidR="000952DB" w:rsidRDefault="000952DB" w:rsidP="00CB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  <w:szCs w:val="18"/>
        <w:lang w:val="en-US" w:eastAsia="ar-SA"/>
      </w:rPr>
      <w:id w:val="-98885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8B5" w:rsidRPr="00CB78B5" w:rsidRDefault="00F97030" w:rsidP="00CB78B5">
        <w:pPr>
          <w:pBdr>
            <w:top w:val="single" w:sz="4" w:space="0" w:color="auto"/>
          </w:pBdr>
          <w:suppressAutoHyphens/>
          <w:spacing w:line="100" w:lineRule="atLeast"/>
          <w:jc w:val="center"/>
          <w:rPr>
            <w:sz w:val="18"/>
            <w:szCs w:val="18"/>
            <w:lang w:val="ru-RU" w:eastAsia="ar-SA"/>
          </w:rPr>
        </w:pPr>
        <w:hyperlink r:id="rId1" w:history="1"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www</w:t>
          </w:r>
          <w:r w:rsidR="00CB78B5" w:rsidRPr="00CB78B5">
            <w:rPr>
              <w:b/>
              <w:color w:val="0000FF"/>
              <w:sz w:val="18"/>
              <w:szCs w:val="18"/>
              <w:u w:val="single"/>
              <w:lang w:val="ru-RU" w:eastAsia="ar-SA"/>
            </w:rPr>
            <w:t>.</w:t>
          </w:r>
          <w:proofErr w:type="spellStart"/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eufunds</w:t>
          </w:r>
          <w:proofErr w:type="spellEnd"/>
          <w:r w:rsidR="00CB78B5" w:rsidRPr="00CB78B5">
            <w:rPr>
              <w:b/>
              <w:color w:val="0000FF"/>
              <w:sz w:val="18"/>
              <w:szCs w:val="18"/>
              <w:u w:val="single"/>
              <w:lang w:val="ru-RU" w:eastAsia="ar-SA"/>
            </w:rPr>
            <w:t>.</w:t>
          </w:r>
          <w:proofErr w:type="spellStart"/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bg</w:t>
          </w:r>
          <w:proofErr w:type="spellEnd"/>
        </w:hyperlink>
      </w:p>
      <w:p w:rsidR="00CB78B5" w:rsidRPr="00CB78B5" w:rsidRDefault="00CB78B5" w:rsidP="00CB78B5">
        <w:pPr>
          <w:suppressLineNumbers/>
          <w:tabs>
            <w:tab w:val="center" w:pos="4536"/>
            <w:tab w:val="right" w:pos="9072"/>
          </w:tabs>
          <w:suppressAutoHyphens/>
          <w:spacing w:line="100" w:lineRule="atLeast"/>
          <w:jc w:val="center"/>
          <w:rPr>
            <w:b/>
            <w:noProof/>
            <w:sz w:val="18"/>
            <w:szCs w:val="18"/>
            <w:lang w:eastAsia="ar-SA"/>
          </w:rPr>
        </w:pP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Този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документ 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създаден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в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рамките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проект BG16RFOP001-1.018-0004 „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Интегриранградски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транспорт на град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Перник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“,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който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осъществява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финансоватаподкрепа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</w:t>
        </w:r>
        <w:proofErr w:type="gramStart"/>
        <w:r w:rsidRPr="00CB78B5">
          <w:rPr>
            <w:i/>
            <w:iCs/>
            <w:sz w:val="18"/>
            <w:szCs w:val="18"/>
            <w:lang w:val="ru-RU" w:eastAsia="ar-SA"/>
          </w:rPr>
          <w:t>Оперативна</w:t>
        </w:r>
        <w:proofErr w:type="gramEnd"/>
        <w:r w:rsidRPr="00CB78B5">
          <w:rPr>
            <w:i/>
            <w:iCs/>
            <w:sz w:val="18"/>
            <w:szCs w:val="18"/>
            <w:lang w:val="ru-RU" w:eastAsia="ar-SA"/>
          </w:rPr>
          <w:t xml:space="preserve">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програма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„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Региони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в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растеж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” 2014-2020 г.,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съфинансирана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от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Европейскиясъюз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чрез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фонд за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регионално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развитие.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Цялатаотговорност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за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съдържанието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публикацията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се носи </w:t>
        </w:r>
        <w:proofErr w:type="gramStart"/>
        <w:r w:rsidRPr="00CB78B5">
          <w:rPr>
            <w:i/>
            <w:iCs/>
            <w:sz w:val="18"/>
            <w:szCs w:val="18"/>
            <w:lang w:val="ru-RU" w:eastAsia="ar-SA"/>
          </w:rPr>
          <w:t>от</w:t>
        </w:r>
        <w:proofErr w:type="gramEnd"/>
        <w:r w:rsidRPr="00CB78B5">
          <w:rPr>
            <w:i/>
            <w:iCs/>
            <w:sz w:val="18"/>
            <w:szCs w:val="18"/>
            <w:lang w:val="ru-RU" w:eastAsia="ar-SA"/>
          </w:rPr>
          <w:t xml:space="preserve"> </w:t>
        </w:r>
        <w:proofErr w:type="gramStart"/>
        <w:r w:rsidRPr="00CB78B5">
          <w:rPr>
            <w:i/>
            <w:iCs/>
            <w:sz w:val="18"/>
            <w:szCs w:val="18"/>
            <w:lang w:val="ru-RU" w:eastAsia="ar-SA"/>
          </w:rPr>
          <w:t>Община</w:t>
        </w:r>
        <w:proofErr w:type="gramEnd"/>
        <w:r w:rsidRPr="00CB78B5">
          <w:rPr>
            <w:i/>
            <w:iCs/>
            <w:sz w:val="18"/>
            <w:szCs w:val="18"/>
            <w:lang w:val="ru-RU" w:eastAsia="ar-SA"/>
          </w:rPr>
          <w:t xml:space="preserve">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Перник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и при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никаквиобстоятелства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може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да се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счита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,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че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този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документ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отразяваофициалното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становище 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Европейскиясъюз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и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Управляващия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орган на ОПРР 2014-2020 г.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DB" w:rsidRDefault="000952DB" w:rsidP="00CB78B5">
      <w:r>
        <w:separator/>
      </w:r>
    </w:p>
  </w:footnote>
  <w:footnote w:type="continuationSeparator" w:id="0">
    <w:p w:rsidR="000952DB" w:rsidRDefault="000952DB" w:rsidP="00CB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B5" w:rsidRPr="00CB78B5" w:rsidRDefault="00CB78B5" w:rsidP="00CB78B5">
    <w:pPr>
      <w:suppressLineNumbers/>
      <w:tabs>
        <w:tab w:val="center" w:pos="4536"/>
        <w:tab w:val="right" w:pos="9072"/>
      </w:tabs>
      <w:suppressAutoHyphens/>
      <w:spacing w:line="100" w:lineRule="atLeast"/>
      <w:rPr>
        <w:sz w:val="28"/>
        <w:szCs w:val="28"/>
        <w:lang w:val="en-US" w:eastAsia="ar-SA"/>
      </w:rPr>
    </w:pPr>
  </w:p>
  <w:tbl>
    <w:tblPr>
      <w:tblW w:w="10524" w:type="dxa"/>
      <w:tblInd w:w="-176" w:type="dxa"/>
      <w:tblLayout w:type="fixed"/>
      <w:tblLook w:val="0000"/>
    </w:tblPr>
    <w:tblGrid>
      <w:gridCol w:w="3889"/>
      <w:gridCol w:w="6635"/>
    </w:tblGrid>
    <w:tr w:rsidR="00CB78B5" w:rsidRPr="00CB78B5" w:rsidTr="00526FF0">
      <w:trPr>
        <w:trHeight w:val="1231"/>
      </w:trPr>
      <w:tc>
        <w:tcPr>
          <w:tcW w:w="3510" w:type="dxa"/>
          <w:shd w:val="clear" w:color="auto" w:fill="auto"/>
        </w:tcPr>
        <w:p w:rsidR="00CB78B5" w:rsidRPr="00CB78B5" w:rsidRDefault="00CB78B5" w:rsidP="00CB78B5">
          <w:pPr>
            <w:suppressAutoHyphens/>
            <w:ind w:left="-108" w:right="-108"/>
            <w:rPr>
              <w:rFonts w:ascii="Arial Narrow" w:hAnsi="Arial Narrow"/>
              <w:lang w:val="ru-RU"/>
            </w:rPr>
          </w:pPr>
          <w:r w:rsidRPr="00CB78B5">
            <w:rPr>
              <w:noProof/>
            </w:rPr>
            <w:drawing>
              <wp:inline distT="0" distB="0" distL="0" distR="0">
                <wp:extent cx="2208530" cy="76771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CB78B5" w:rsidRPr="00CB78B5" w:rsidRDefault="00CB78B5" w:rsidP="00CB78B5">
          <w:pPr>
            <w:tabs>
              <w:tab w:val="left" w:pos="4752"/>
            </w:tabs>
            <w:suppressAutoHyphens/>
            <w:spacing w:before="40"/>
            <w:ind w:left="2620"/>
            <w:jc w:val="center"/>
            <w:rPr>
              <w:sz w:val="4"/>
              <w:szCs w:val="4"/>
            </w:rPr>
          </w:pPr>
          <w:r w:rsidRPr="00CB78B5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B78B5">
            <w:rPr>
              <w:noProof/>
            </w:rPr>
            <w:drawing>
              <wp:inline distT="0" distB="0" distL="0" distR="0">
                <wp:extent cx="1941195" cy="673100"/>
                <wp:effectExtent l="0" t="0" r="190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8B5" w:rsidRPr="00CB78B5" w:rsidRDefault="00CB78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E44F3"/>
    <w:rsid w:val="000952DB"/>
    <w:rsid w:val="0029657F"/>
    <w:rsid w:val="002A34FF"/>
    <w:rsid w:val="002A52E5"/>
    <w:rsid w:val="0031795F"/>
    <w:rsid w:val="00324D9B"/>
    <w:rsid w:val="00606EEE"/>
    <w:rsid w:val="007E44F3"/>
    <w:rsid w:val="00BC3A08"/>
    <w:rsid w:val="00CB78B5"/>
    <w:rsid w:val="00F633AC"/>
    <w:rsid w:val="00F769F6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Elka Savova</cp:lastModifiedBy>
  <cp:revision>5</cp:revision>
  <cp:lastPrinted>2018-07-30T09:45:00Z</cp:lastPrinted>
  <dcterms:created xsi:type="dcterms:W3CDTF">2018-07-25T19:07:00Z</dcterms:created>
  <dcterms:modified xsi:type="dcterms:W3CDTF">2018-08-14T07:54:00Z</dcterms:modified>
</cp:coreProperties>
</file>